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BFB6E">
      <w:pPr>
        <w:pStyle w:val="7"/>
        <w:spacing w:line="560" w:lineRule="exact"/>
        <w:jc w:val="both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附件1.</w:t>
      </w:r>
    </w:p>
    <w:p w14:paraId="48CD5B3B">
      <w:pPr>
        <w:pStyle w:val="7"/>
        <w:spacing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</w:p>
    <w:p w14:paraId="3B1A37C8">
      <w:pPr>
        <w:pStyle w:val="7"/>
        <w:spacing w:line="56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廉洁教育系列活动作品征集报送要求</w:t>
      </w:r>
    </w:p>
    <w:p w14:paraId="6918A871">
      <w:pPr>
        <w:spacing w:line="560" w:lineRule="exact"/>
      </w:pPr>
    </w:p>
    <w:p w14:paraId="52582D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黑体"/>
          <w:kern w:val="2"/>
          <w:sz w:val="32"/>
          <w:szCs w:val="32"/>
        </w:rPr>
        <w:t>一、</w:t>
      </w:r>
      <w:r>
        <w:rPr>
          <w:rFonts w:ascii="Times New Roman" w:hAnsi="Times New Roman" w:eastAsia="黑体"/>
          <w:kern w:val="2"/>
          <w:sz w:val="32"/>
          <w:szCs w:val="32"/>
        </w:rPr>
        <w:t>报送作品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相关要求</w:t>
      </w:r>
    </w:p>
    <w:p w14:paraId="0E3865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</w:t>
      </w:r>
      <w:r>
        <w:rPr>
          <w:rFonts w:ascii="Times New Roman" w:hAnsi="Times New Roman" w:eastAsia="楷体_GB2312"/>
          <w:sz w:val="32"/>
          <w:szCs w:val="32"/>
        </w:rPr>
        <w:t>征文</w:t>
      </w:r>
      <w:r>
        <w:rPr>
          <w:rFonts w:hint="eastAsia" w:ascii="Times New Roman" w:hAnsi="Times New Roman" w:eastAsia="楷体_GB2312"/>
          <w:sz w:val="32"/>
          <w:szCs w:val="32"/>
        </w:rPr>
        <w:t>类</w:t>
      </w:r>
      <w:r>
        <w:rPr>
          <w:rFonts w:ascii="Times New Roman" w:hAnsi="Times New Roman" w:eastAsia="楷体_GB2312"/>
          <w:sz w:val="32"/>
          <w:szCs w:val="32"/>
        </w:rPr>
        <w:t>作品</w:t>
      </w:r>
    </w:p>
    <w:p w14:paraId="5F21F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征文作品题材以诗歌、散文、随笔、信件等为主，除诗歌外，文章字数3000字左右。文件为doc或docx格式，标题为二号黑体，正文为四号宋体，单倍行距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 w14:paraId="64C40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以</w:t>
      </w:r>
      <w:r>
        <w:rPr>
          <w:rFonts w:hint="eastAsia" w:eastAsia="仿宋_GB2312"/>
          <w:color w:val="000000"/>
          <w:sz w:val="32"/>
          <w:szCs w:val="32"/>
        </w:rPr>
        <w:t>doc或docx格式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提交，文档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命名为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作品名称+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姓名+年级+学号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 w14:paraId="616699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（二）视频类</w:t>
      </w:r>
      <w:r>
        <w:rPr>
          <w:rFonts w:ascii="Times New Roman" w:hAnsi="Times New Roman" w:eastAsia="楷体_GB2312"/>
          <w:sz w:val="32"/>
          <w:szCs w:val="32"/>
        </w:rPr>
        <w:t>作品</w:t>
      </w:r>
    </w:p>
    <w:p w14:paraId="1A609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情景剧、微电影、短视频等作品应以尊重史实和客观实际为基础，构思新颖，内涵丰富、寓意深刻。视频格式为mp4格式，像素不超过1920*1080，画质清晰，声音清楚，标注字幕。视频时长应在20分钟以内。每部视频作品需附200字左右文字说明，简要介绍创意思路、主要内容、特色亮点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 w14:paraId="083C4A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以压缩包形式提交，压缩包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命名为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作品名称+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姓名+年级+学号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参考附件3提交格式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。</w:t>
      </w:r>
    </w:p>
    <w:p w14:paraId="285C21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（三）创意类</w:t>
      </w:r>
      <w:r>
        <w:rPr>
          <w:rFonts w:ascii="Times New Roman" w:hAnsi="Times New Roman" w:eastAsia="楷体_GB2312"/>
          <w:sz w:val="32"/>
          <w:szCs w:val="32"/>
        </w:rPr>
        <w:t>作品</w:t>
      </w:r>
    </w:p>
    <w:p w14:paraId="228D6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创意</w:t>
      </w:r>
      <w:r>
        <w:rPr>
          <w:rFonts w:eastAsia="仿宋_GB2312"/>
          <w:color w:val="000000"/>
          <w:sz w:val="32"/>
          <w:szCs w:val="32"/>
        </w:rPr>
        <w:t>设计作品要求思想积极、创意独特、形式新颖，</w:t>
      </w:r>
      <w:r>
        <w:rPr>
          <w:rFonts w:hint="eastAsia" w:eastAsia="仿宋_GB2312"/>
          <w:color w:val="000000"/>
          <w:sz w:val="32"/>
          <w:szCs w:val="32"/>
        </w:rPr>
        <w:t>具有</w:t>
      </w:r>
      <w:r>
        <w:rPr>
          <w:rFonts w:eastAsia="仿宋_GB2312"/>
          <w:color w:val="000000"/>
          <w:sz w:val="32"/>
          <w:szCs w:val="32"/>
        </w:rPr>
        <w:t>较强的辨识度和整体美感，富有艺术感染力和视觉冲击力。</w:t>
      </w:r>
      <w:r>
        <w:rPr>
          <w:rFonts w:hint="eastAsia" w:eastAsia="仿宋_GB2312"/>
          <w:color w:val="000000"/>
          <w:sz w:val="32"/>
          <w:szCs w:val="32"/>
        </w:rPr>
        <w:t>每件作品需附作品名称和200字以内的设计说明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</w:rPr>
        <w:t>文件为doc或docx格式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eastAsia="仿宋_GB2312"/>
          <w:color w:val="000000"/>
          <w:sz w:val="32"/>
          <w:szCs w:val="32"/>
        </w:rPr>
        <w:t>，能够清晰表达作品立意内容。</w:t>
      </w:r>
    </w:p>
    <w:p w14:paraId="4A634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作品须为平面图片形式，格式为jpg或png，一件作品图片不超过四张，单张图片尺寸为210mm*290mm，分辨率为300dpi，RGB模式。单张图片大小不超过20M。</w:t>
      </w:r>
    </w:p>
    <w:p w14:paraId="54E7D1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作品以压缩包形式提交（需包含图片和文字说明），压缩包命名为作品名称+姓名+年级+学号，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参考附件3提交格式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。</w:t>
      </w:r>
    </w:p>
    <w:p w14:paraId="7F1A53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（四）课堂实践</w:t>
      </w:r>
    </w:p>
    <w:p w14:paraId="237371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课堂实践案例可以综合同上一堂廉洁文化课、同上一堂廉洁微网课、同上一堂廉洁实践课多个环节经验做法，也可以重点聚焦其中一个环节实践经验，归纳总结提炼廉洁教育在涵育师生廉洁素养、促进清朗校园建设、提升思政教育质效的好思路、好做法、好机制。</w:t>
      </w:r>
    </w:p>
    <w:p w14:paraId="7B3E14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每项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案例</w:t>
      </w:r>
      <w:r>
        <w:rPr>
          <w:rFonts w:ascii="Times New Roman" w:hAnsi="Times New Roman" w:eastAsia="仿宋_GB2312"/>
          <w:color w:val="000000"/>
          <w:sz w:val="32"/>
          <w:szCs w:val="32"/>
        </w:rPr>
        <w:t>需提交《廉洁教育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课堂实践案例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》（以学校名称+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工作案例</w:t>
      </w:r>
      <w:r>
        <w:rPr>
          <w:rFonts w:ascii="Times New Roman" w:hAnsi="Times New Roman" w:eastAsia="仿宋_GB2312"/>
          <w:color w:val="000000"/>
          <w:sz w:val="32"/>
          <w:szCs w:val="32"/>
        </w:rPr>
        <w:t>名称命名）、支撑材料一份（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用于网络宣传展示</w:t>
      </w:r>
      <w:r>
        <w:rPr>
          <w:rFonts w:ascii="Times New Roman" w:hAnsi="Times New Roman" w:eastAsia="仿宋_GB2312"/>
          <w:color w:val="000000"/>
          <w:sz w:val="32"/>
          <w:szCs w:val="32"/>
        </w:rPr>
        <w:t>，照片5张，视频不多于一部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，视频规格要求同“视频类”作品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 w14:paraId="44B0B1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作品以压缩包形式提交（需包含附件二和支撑材料），压缩包命名为姓名+</w:t>
      </w:r>
      <w:r>
        <w:rPr>
          <w:rFonts w:ascii="Times New Roman" w:hAnsi="Times New Roman" w:eastAsia="仿宋_GB2312"/>
          <w:color w:val="000000"/>
          <w:sz w:val="32"/>
          <w:szCs w:val="32"/>
        </w:rPr>
        <w:t>学校名称+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工作案例</w:t>
      </w:r>
      <w:r>
        <w:rPr>
          <w:rFonts w:ascii="Times New Roman" w:hAnsi="Times New Roman" w:eastAsia="仿宋_GB2312"/>
          <w:color w:val="000000"/>
          <w:sz w:val="32"/>
          <w:szCs w:val="32"/>
        </w:rPr>
        <w:t>名称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参考附件4提交格式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。</w:t>
      </w:r>
    </w:p>
    <w:p w14:paraId="0A8072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（五）微课类</w:t>
      </w:r>
      <w:r>
        <w:rPr>
          <w:rFonts w:ascii="Times New Roman" w:hAnsi="Times New Roman" w:eastAsia="楷体_GB2312"/>
          <w:sz w:val="32"/>
          <w:szCs w:val="32"/>
        </w:rPr>
        <w:t>作品</w:t>
      </w:r>
    </w:p>
    <w:p w14:paraId="132FB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作品应以尊重史实和客观实际为基础，引用得当，出处明确，底蕴深厚，内涵丰富。视频格式为mp4格式，竖屏拍摄，像素不超过1080*1920，画质清晰，声音清楚，标注字幕。视频时长应在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分钟以内。每部视频作品需附200字左右文字说明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</w:rPr>
        <w:t>文件为doc或docx格式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eastAsia="仿宋_GB2312"/>
          <w:color w:val="000000"/>
          <w:sz w:val="32"/>
          <w:szCs w:val="32"/>
        </w:rPr>
        <w:t>，简要介绍创意思路、主要内容、特色亮点等。</w:t>
      </w:r>
    </w:p>
    <w:p w14:paraId="20628E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0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作品以压缩包形式提交（需包含视频和文字说明），压缩包命名为作品名称+姓名+年级+学号,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参考附件3提交格式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。</w:t>
      </w:r>
    </w:p>
    <w:p w14:paraId="2A4B51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eastAsia="仿宋_GB2312"/>
          <w:lang w:val="en-US" w:eastAsia="zh-CN"/>
        </w:rPr>
      </w:pPr>
    </w:p>
    <w:p w14:paraId="71D3E9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00" w:firstLineChars="200"/>
        <w:textAlignment w:val="auto"/>
        <w:rPr>
          <w:rFonts w:hint="default" w:eastAsia="仿宋_GB2312"/>
          <w:lang w:val="en-US" w:eastAsia="zh-CN"/>
        </w:rPr>
      </w:pPr>
    </w:p>
    <w:p w14:paraId="2E1A1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atLeast"/>
        <w:ind w:firstLine="960" w:firstLineChars="200"/>
        <w:jc w:val="left"/>
        <w:textAlignment w:val="auto"/>
        <w:rPr>
          <w:rFonts w:hint="eastAsia" w:eastAsia="方正小标宋简体"/>
          <w:bCs/>
          <w:kern w:val="0"/>
          <w:sz w:val="48"/>
          <w:szCs w:val="48"/>
          <w:lang w:val="en-US" w:eastAsia="zh-CN"/>
        </w:rPr>
      </w:pPr>
    </w:p>
    <w:p w14:paraId="4AB67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atLeast"/>
        <w:ind w:firstLine="960" w:firstLineChars="200"/>
        <w:jc w:val="left"/>
        <w:textAlignment w:val="auto"/>
        <w:rPr>
          <w:rFonts w:hint="eastAsia" w:eastAsia="方正小标宋简体"/>
          <w:bCs/>
          <w:kern w:val="0"/>
          <w:sz w:val="48"/>
          <w:szCs w:val="48"/>
          <w:lang w:val="en-US" w:eastAsia="zh-CN"/>
        </w:rPr>
      </w:pPr>
    </w:p>
    <w:p w14:paraId="3DC02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atLeast"/>
        <w:ind w:firstLine="960" w:firstLineChars="200"/>
        <w:jc w:val="left"/>
        <w:textAlignment w:val="auto"/>
        <w:rPr>
          <w:rFonts w:hint="eastAsia" w:eastAsia="方正小标宋简体"/>
          <w:bCs/>
          <w:kern w:val="0"/>
          <w:sz w:val="48"/>
          <w:szCs w:val="48"/>
          <w:lang w:val="en-US" w:eastAsia="zh-CN"/>
        </w:rPr>
      </w:pPr>
    </w:p>
    <w:p w14:paraId="48227C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960" w:firstLineChars="200"/>
        <w:textAlignment w:val="auto"/>
        <w:rPr>
          <w:rFonts w:hint="eastAsia" w:eastAsia="方正小标宋简体"/>
          <w:bCs/>
          <w:kern w:val="0"/>
          <w:sz w:val="48"/>
          <w:szCs w:val="48"/>
          <w:lang w:val="en-US" w:eastAsia="zh-CN"/>
        </w:rPr>
      </w:pPr>
    </w:p>
    <w:p w14:paraId="620770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960" w:firstLineChars="200"/>
        <w:textAlignment w:val="auto"/>
        <w:rPr>
          <w:rFonts w:hint="eastAsia" w:eastAsia="方正小标宋简体"/>
          <w:bCs/>
          <w:kern w:val="0"/>
          <w:sz w:val="48"/>
          <w:szCs w:val="48"/>
          <w:lang w:val="en-US" w:eastAsia="zh-CN"/>
        </w:rPr>
      </w:pPr>
    </w:p>
    <w:p w14:paraId="55EEA3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960" w:firstLineChars="200"/>
        <w:textAlignment w:val="auto"/>
        <w:rPr>
          <w:rFonts w:hint="eastAsia" w:eastAsia="方正小标宋简体"/>
          <w:bCs/>
          <w:kern w:val="0"/>
          <w:sz w:val="48"/>
          <w:szCs w:val="48"/>
          <w:lang w:val="en-US" w:eastAsia="zh-CN"/>
        </w:rPr>
      </w:pPr>
    </w:p>
    <w:p w14:paraId="029B82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960" w:firstLineChars="200"/>
        <w:textAlignment w:val="auto"/>
        <w:rPr>
          <w:rFonts w:hint="eastAsia" w:eastAsia="方正小标宋简体"/>
          <w:bCs/>
          <w:kern w:val="0"/>
          <w:sz w:val="48"/>
          <w:szCs w:val="48"/>
          <w:lang w:val="en-US" w:eastAsia="zh-CN"/>
        </w:rPr>
      </w:pPr>
    </w:p>
    <w:p w14:paraId="1146AB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960" w:firstLineChars="200"/>
        <w:textAlignment w:val="auto"/>
        <w:rPr>
          <w:rFonts w:hint="eastAsia" w:eastAsia="方正小标宋简体"/>
          <w:bCs/>
          <w:kern w:val="0"/>
          <w:sz w:val="48"/>
          <w:szCs w:val="48"/>
          <w:lang w:val="en-US" w:eastAsia="zh-CN"/>
        </w:rPr>
      </w:pPr>
    </w:p>
    <w:p w14:paraId="4E38DE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960" w:firstLineChars="200"/>
        <w:textAlignment w:val="auto"/>
        <w:rPr>
          <w:rFonts w:hint="eastAsia" w:eastAsia="方正小标宋简体"/>
          <w:bCs/>
          <w:kern w:val="0"/>
          <w:sz w:val="48"/>
          <w:szCs w:val="48"/>
          <w:lang w:val="en-US" w:eastAsia="zh-CN"/>
        </w:rPr>
      </w:pPr>
    </w:p>
    <w:p w14:paraId="6D48FFA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0AA196-53F5-4391-B7F1-E6C9EF88CD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AADF81B-4CD3-444F-8530-98E5116B2F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A6D56E6-61F6-4165-95B9-B615D3D8C5D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AD22B5C-1A75-462A-A32F-3F2C5157CD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OTViZDM4ZDJhYjdkZTViODEzZDdmZDQzMjY5YTIifQ=="/>
  </w:docVars>
  <w:rsids>
    <w:rsidRoot w:val="00000000"/>
    <w:rsid w:val="01316195"/>
    <w:rsid w:val="0B1620BD"/>
    <w:rsid w:val="15C356DF"/>
    <w:rsid w:val="21CA108F"/>
    <w:rsid w:val="22A306C8"/>
    <w:rsid w:val="268770A4"/>
    <w:rsid w:val="299738A1"/>
    <w:rsid w:val="2B3F58A9"/>
    <w:rsid w:val="3DEE119C"/>
    <w:rsid w:val="47C74EAA"/>
    <w:rsid w:val="4D976060"/>
    <w:rsid w:val="54062BB7"/>
    <w:rsid w:val="544914D2"/>
    <w:rsid w:val="709A1FD4"/>
    <w:rsid w:val="723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1198</Characters>
  <Lines>0</Lines>
  <Paragraphs>0</Paragraphs>
  <TotalTime>26</TotalTime>
  <ScaleCrop>false</ScaleCrop>
  <LinksUpToDate>false</LinksUpToDate>
  <CharactersWithSpaces>1326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2025-01-15T12:35:00Z</dcterms:created>
  <dc:creator>Ranjie</dc:creator>
  <cp:lastModifiedBy>董可佩1223</cp:lastModifiedBy>
  <dcterms:modified xsi:type="dcterms:W3CDTF">2025-01-18T08:50:20Z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eyJoZGlkIjoiMmVhYjIwYTFkMDUyN2RmOGI2OTNiMWRjYmY5MjBlYTUiLCJ1c2VySWQiOiIyNDM0NzM5NTYifQ==</vt:lpwstr>
  </property>
  <property fmtid="{D5CDD505-2E9C-101B-9397-08002B2CF9AE}" pid="4" name="ICV">
    <vt:lpwstr>335570FE337C45F3BF8CC0542E0DD652_13</vt:lpwstr>
  </property>
</Properties>
</file>