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黑体"/>
          <w:sz w:val="28"/>
          <w:szCs w:val="28"/>
          <w:lang w:eastAsia="zh-CN"/>
        </w:rPr>
      </w:pPr>
      <w:r>
        <w:rPr>
          <w:rFonts w:ascii="黑体" w:hAnsi="黑体" w:eastAsia="黑体"/>
          <w:sz w:val="24"/>
          <w:szCs w:val="24"/>
        </w:rPr>
        <w:t>附件</w:t>
      </w:r>
      <w:r>
        <w:rPr>
          <w:rFonts w:hint="eastAsia" w:eastAsia="仿宋_GB2312"/>
          <w:sz w:val="24"/>
          <w:szCs w:val="24"/>
          <w:lang w:val="en-US" w:eastAsia="zh-CN"/>
        </w:rPr>
        <w:t>1：</w:t>
      </w:r>
    </w:p>
    <w:p>
      <w:pPr>
        <w:snapToGrid w:val="0"/>
        <w:spacing w:before="156" w:beforeLines="50" w:after="156" w:afterLines="50" w:line="50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  <w:lang w:val="en-US" w:eastAsia="zh-CN"/>
        </w:rPr>
        <w:t>南京信息工程大学</w:t>
      </w:r>
      <w:r>
        <w:rPr>
          <w:rFonts w:eastAsia="方正小标宋简体"/>
          <w:bCs/>
          <w:sz w:val="44"/>
          <w:szCs w:val="44"/>
        </w:rPr>
        <w:t>2021年全国硕士研究生招生考试</w:t>
      </w:r>
      <w:r>
        <w:rPr>
          <w:rFonts w:hint="eastAsia" w:eastAsia="方正小标宋简体"/>
          <w:bCs/>
          <w:sz w:val="44"/>
          <w:szCs w:val="44"/>
          <w:lang w:val="en-US" w:eastAsia="zh-CN"/>
        </w:rPr>
        <w:t>复试</w:t>
      </w:r>
      <w:r>
        <w:rPr>
          <w:rFonts w:eastAsia="方正小标宋简体"/>
          <w:bCs/>
          <w:sz w:val="44"/>
          <w:szCs w:val="44"/>
        </w:rPr>
        <w:t>考生健康应试须知</w:t>
      </w:r>
    </w:p>
    <w:p>
      <w:pPr>
        <w:snapToGrid w:val="0"/>
        <w:spacing w:line="500" w:lineRule="exact"/>
        <w:jc w:val="center"/>
        <w:rPr>
          <w:rFonts w:eastAsia="仿宋_GB2312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为了保障广大考生和考试工作人员的生命安全和身体健康，提高考生自我防护意识，承担对社会的防疫责任，特制定考生健康应试须知如下：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eastAsia="仿宋_GB2312"/>
          <w:sz w:val="30"/>
          <w:szCs w:val="30"/>
        </w:rPr>
        <w:t>考前</w:t>
      </w:r>
      <w:r>
        <w:rPr>
          <w:rFonts w:hint="eastAsia" w:eastAsia="仿宋_GB2312"/>
          <w:sz w:val="30"/>
          <w:szCs w:val="30"/>
          <w:lang w:val="en-US" w:eastAsia="zh-CN"/>
        </w:rPr>
        <w:t>须知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1.考生如有下列情况之一者，不得参加现</w:t>
      </w:r>
      <w:bookmarkStart w:id="0" w:name="_GoBack"/>
      <w:bookmarkEnd w:id="0"/>
      <w:r>
        <w:rPr>
          <w:rFonts w:hint="eastAsia" w:eastAsia="仿宋_GB2312"/>
          <w:sz w:val="30"/>
          <w:szCs w:val="30"/>
          <w:lang w:val="en-US" w:eastAsia="zh-CN"/>
        </w:rPr>
        <w:t>场复试（须提供证明材料），其他考生必须参加现场复试。</w:t>
      </w:r>
    </w:p>
    <w:p>
      <w:pPr>
        <w:keepNext w:val="0"/>
        <w:keepLines w:val="0"/>
        <w:pageBreakBefore w:val="0"/>
        <w:widowControl w:val="0"/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（1）</w:t>
      </w:r>
      <w:r>
        <w:rPr>
          <w:rFonts w:hint="eastAsia" w:eastAsia="仿宋_GB2312"/>
          <w:sz w:val="30"/>
          <w:szCs w:val="30"/>
          <w:lang w:val="en-US" w:eastAsia="zh-CN"/>
        </w:rPr>
        <w:t>28</w:t>
      </w:r>
      <w:r>
        <w:rPr>
          <w:rFonts w:hint="eastAsia" w:eastAsia="仿宋_GB2312"/>
          <w:sz w:val="30"/>
          <w:szCs w:val="30"/>
        </w:rPr>
        <w:t>天内有国内中高风险地区旅居史的人员。</w:t>
      </w:r>
    </w:p>
    <w:p>
      <w:pPr>
        <w:keepNext w:val="0"/>
        <w:keepLines w:val="0"/>
        <w:pageBreakBefore w:val="0"/>
        <w:widowControl w:val="0"/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（2）入境隔离未满28天（14天集中医学隔离和解除</w:t>
      </w:r>
      <w:r>
        <w:rPr>
          <w:rFonts w:hint="eastAsia" w:eastAsia="仿宋_GB2312"/>
          <w:sz w:val="30"/>
          <w:szCs w:val="30"/>
          <w:lang w:eastAsia="zh-CN"/>
        </w:rPr>
        <w:t>集中</w:t>
      </w:r>
      <w:r>
        <w:rPr>
          <w:rFonts w:hint="eastAsia" w:eastAsia="仿宋_GB2312"/>
          <w:sz w:val="30"/>
          <w:szCs w:val="30"/>
        </w:rPr>
        <w:t>隔离后</w:t>
      </w:r>
      <w:r>
        <w:rPr>
          <w:rFonts w:hint="eastAsia" w:eastAsia="仿宋_GB2312"/>
          <w:sz w:val="30"/>
          <w:szCs w:val="30"/>
          <w:lang w:eastAsia="zh-CN"/>
        </w:rPr>
        <w:t>居家隔离</w:t>
      </w:r>
      <w:r>
        <w:rPr>
          <w:rFonts w:hint="eastAsia" w:eastAsia="仿宋_GB2312"/>
          <w:sz w:val="30"/>
          <w:szCs w:val="30"/>
        </w:rPr>
        <w:t>14天）</w:t>
      </w:r>
      <w:r>
        <w:rPr>
          <w:rFonts w:hint="eastAsia" w:eastAsia="仿宋_GB2312"/>
          <w:sz w:val="30"/>
          <w:szCs w:val="30"/>
          <w:lang w:val="en-US" w:eastAsia="zh-CN"/>
        </w:rPr>
        <w:t>的人员</w:t>
      </w:r>
      <w:r>
        <w:rPr>
          <w:rFonts w:hint="eastAsia" w:eastAsia="仿宋_GB2312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（3）“苏康码”黄色、红色的人员，应按规定隔离医学观察。</w:t>
      </w:r>
    </w:p>
    <w:p>
      <w:pPr>
        <w:keepNext w:val="0"/>
        <w:keepLines w:val="0"/>
        <w:pageBreakBefore w:val="0"/>
        <w:widowControl w:val="0"/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（4）</w:t>
      </w:r>
      <w:r>
        <w:rPr>
          <w:rFonts w:hint="eastAsia" w:eastAsia="仿宋_GB2312"/>
          <w:sz w:val="30"/>
          <w:szCs w:val="30"/>
          <w:lang w:val="en-US" w:eastAsia="zh-CN"/>
        </w:rPr>
        <w:t>28</w:t>
      </w:r>
      <w:r>
        <w:rPr>
          <w:rFonts w:hint="eastAsia" w:eastAsia="仿宋_GB2312"/>
          <w:sz w:val="30"/>
          <w:szCs w:val="30"/>
        </w:rPr>
        <w:t>天与正在接受医学观察或隔离期未满的人员有共同居住、生活等密切接触</w:t>
      </w:r>
      <w:r>
        <w:rPr>
          <w:rFonts w:hint="eastAsia" w:eastAsia="仿宋_GB2312"/>
          <w:sz w:val="30"/>
          <w:szCs w:val="30"/>
          <w:lang w:val="en-US" w:eastAsia="zh-CN"/>
        </w:rPr>
        <w:t>的人员</w:t>
      </w:r>
      <w:r>
        <w:rPr>
          <w:rFonts w:hint="eastAsia" w:eastAsia="仿宋_GB2312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eastAsia="zh-CN"/>
        </w:rPr>
        <w:t>.</w:t>
      </w:r>
      <w:r>
        <w:rPr>
          <w:rFonts w:hint="eastAsia" w:eastAsia="仿宋_GB2312"/>
          <w:sz w:val="30"/>
          <w:szCs w:val="30"/>
        </w:rPr>
        <w:t>需要携带7日内核酸检测阴性证明</w:t>
      </w:r>
      <w:r>
        <w:rPr>
          <w:rFonts w:hint="eastAsia" w:eastAsia="仿宋_GB2312"/>
          <w:sz w:val="30"/>
          <w:szCs w:val="30"/>
          <w:lang w:val="en-US" w:eastAsia="zh-CN"/>
        </w:rPr>
        <w:t>才能参加线下现场复试</w:t>
      </w:r>
      <w:r>
        <w:rPr>
          <w:rFonts w:hint="eastAsia" w:eastAsia="仿宋_GB2312"/>
          <w:sz w:val="30"/>
          <w:szCs w:val="30"/>
        </w:rPr>
        <w:t>人员：</w:t>
      </w:r>
    </w:p>
    <w:p>
      <w:pPr>
        <w:keepNext w:val="0"/>
        <w:keepLines w:val="0"/>
        <w:pageBreakBefore w:val="0"/>
        <w:widowControl w:val="0"/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（1）</w:t>
      </w:r>
      <w:r>
        <w:rPr>
          <w:rFonts w:hint="eastAsia" w:eastAsia="仿宋_GB2312"/>
          <w:sz w:val="30"/>
          <w:szCs w:val="30"/>
          <w:lang w:val="en-US" w:eastAsia="zh-CN"/>
        </w:rPr>
        <w:t>28</w:t>
      </w:r>
      <w:r>
        <w:rPr>
          <w:rFonts w:hint="eastAsia" w:eastAsia="仿宋_GB2312"/>
          <w:sz w:val="30"/>
          <w:szCs w:val="30"/>
        </w:rPr>
        <w:t>天内有中高风险乡镇（社区）所在设区市</w:t>
      </w:r>
      <w:r>
        <w:rPr>
          <w:rFonts w:hint="eastAsia" w:eastAsia="仿宋_GB2312"/>
          <w:sz w:val="30"/>
          <w:szCs w:val="30"/>
          <w:lang w:val="en-US" w:eastAsia="zh-CN"/>
        </w:rPr>
        <w:t>(</w:t>
      </w:r>
      <w:r>
        <w:rPr>
          <w:rFonts w:hint="eastAsia" w:eastAsia="仿宋_GB2312"/>
          <w:sz w:val="30"/>
          <w:szCs w:val="30"/>
          <w:lang w:eastAsia="zh-CN"/>
        </w:rPr>
        <w:t>直辖市为县区</w:t>
      </w:r>
      <w:r>
        <w:rPr>
          <w:rFonts w:hint="eastAsia" w:eastAsia="仿宋_GB2312"/>
          <w:sz w:val="30"/>
          <w:szCs w:val="30"/>
          <w:lang w:val="en-US" w:eastAsia="zh-CN"/>
        </w:rPr>
        <w:t>)</w:t>
      </w:r>
      <w:r>
        <w:rPr>
          <w:rFonts w:hint="eastAsia" w:eastAsia="仿宋_GB2312"/>
          <w:sz w:val="30"/>
          <w:szCs w:val="30"/>
        </w:rPr>
        <w:t>的其他低风险乡镇（社区）旅居史。</w:t>
      </w:r>
    </w:p>
    <w:p>
      <w:pPr>
        <w:keepNext w:val="0"/>
        <w:keepLines w:val="0"/>
        <w:pageBreakBefore w:val="0"/>
        <w:widowControl w:val="0"/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（2）与</w:t>
      </w:r>
      <w:r>
        <w:rPr>
          <w:rFonts w:hint="eastAsia" w:eastAsia="仿宋_GB2312"/>
          <w:sz w:val="30"/>
          <w:szCs w:val="30"/>
          <w:lang w:val="en-US" w:eastAsia="zh-CN"/>
        </w:rPr>
        <w:t>28</w:t>
      </w:r>
      <w:r>
        <w:rPr>
          <w:rFonts w:hint="eastAsia" w:eastAsia="仿宋_GB2312"/>
          <w:sz w:val="30"/>
          <w:szCs w:val="30"/>
        </w:rPr>
        <w:t>天内有与中高风险乡镇（社区）</w:t>
      </w:r>
      <w:r>
        <w:rPr>
          <w:rFonts w:hint="eastAsia" w:eastAsia="仿宋_GB2312"/>
          <w:sz w:val="30"/>
          <w:szCs w:val="30"/>
          <w:lang w:val="en-US" w:eastAsia="zh-CN"/>
        </w:rPr>
        <w:t>(直辖市为县区)</w:t>
      </w:r>
      <w:r>
        <w:rPr>
          <w:rFonts w:hint="eastAsia" w:eastAsia="仿宋_GB2312"/>
          <w:sz w:val="30"/>
          <w:szCs w:val="30"/>
        </w:rPr>
        <w:t>所在设区市旅居史人员共同居住、生活等密切接触。</w:t>
      </w:r>
    </w:p>
    <w:p>
      <w:pPr>
        <w:keepNext w:val="0"/>
        <w:keepLines w:val="0"/>
        <w:pageBreakBefore w:val="0"/>
        <w:widowControl w:val="0"/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可在国务院网站查询境内高中风险地区信息（网址：</w:t>
      </w:r>
    </w:p>
    <w:p>
      <w:pPr>
        <w:keepNext w:val="0"/>
        <w:keepLines w:val="0"/>
        <w:pageBreakBefore w:val="0"/>
        <w:widowControl w:val="0"/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fldChar w:fldCharType="begin"/>
      </w:r>
      <w:r>
        <w:rPr>
          <w:rFonts w:eastAsia="仿宋_GB2312"/>
          <w:sz w:val="30"/>
          <w:szCs w:val="30"/>
        </w:rPr>
        <w:instrText xml:space="preserve"> HYPERLINK "http://bmfw.www.gov.cn/yqfxdjcx/index.html" </w:instrText>
      </w:r>
      <w:r>
        <w:rPr>
          <w:rFonts w:eastAsia="仿宋_GB2312"/>
          <w:sz w:val="30"/>
          <w:szCs w:val="30"/>
        </w:rPr>
        <w:fldChar w:fldCharType="separate"/>
      </w:r>
      <w:r>
        <w:rPr>
          <w:rFonts w:hint="eastAsia" w:eastAsia="仿宋_GB2312"/>
          <w:sz w:val="30"/>
          <w:szCs w:val="30"/>
        </w:rPr>
        <w:t>http://bmfw.www.gov.cn/yqfxdjcx/index.html</w:t>
      </w:r>
      <w:r>
        <w:rPr>
          <w:rFonts w:hint="eastAsia" w:eastAsia="仿宋_GB2312"/>
          <w:sz w:val="30"/>
          <w:szCs w:val="30"/>
        </w:rPr>
        <w:fldChar w:fldCharType="end"/>
      </w:r>
      <w:r>
        <w:rPr>
          <w:rFonts w:hint="eastAsia" w:eastAsia="仿宋_GB2312"/>
          <w:sz w:val="30"/>
          <w:szCs w:val="30"/>
        </w:rPr>
        <w:t>）。</w:t>
      </w:r>
    </w:p>
    <w:p>
      <w:pPr>
        <w:keepNext w:val="0"/>
        <w:keepLines w:val="0"/>
        <w:pageBreakBefore w:val="0"/>
        <w:widowControl w:val="0"/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3.</w:t>
      </w:r>
      <w:r>
        <w:rPr>
          <w:rFonts w:eastAsia="仿宋_GB2312"/>
          <w:sz w:val="30"/>
          <w:szCs w:val="30"/>
        </w:rPr>
        <w:t>异地考生须提前了解并确保自己符合考试所在地防疫政策和要求。</w:t>
      </w:r>
    </w:p>
    <w:p>
      <w:pPr>
        <w:keepNext w:val="0"/>
        <w:keepLines w:val="0"/>
        <w:pageBreakBefore w:val="0"/>
        <w:widowControl w:val="0"/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考生须在</w:t>
      </w:r>
      <w:r>
        <w:rPr>
          <w:rFonts w:hint="eastAsia" w:eastAsia="仿宋_GB2312"/>
          <w:sz w:val="30"/>
          <w:szCs w:val="30"/>
          <w:lang w:val="en-US" w:eastAsia="zh-CN"/>
        </w:rPr>
        <w:t>复试录取工作办法公布后</w:t>
      </w:r>
      <w:r>
        <w:rPr>
          <w:rFonts w:eastAsia="仿宋_GB2312"/>
          <w:sz w:val="30"/>
          <w:szCs w:val="30"/>
        </w:rPr>
        <w:t>申领“苏康码”，并</w:t>
      </w:r>
      <w:r>
        <w:rPr>
          <w:rFonts w:hint="eastAsia" w:eastAsia="仿宋_GB2312"/>
          <w:sz w:val="30"/>
          <w:szCs w:val="30"/>
          <w:lang w:val="en-US" w:eastAsia="zh-CN"/>
        </w:rPr>
        <w:t>连续</w:t>
      </w:r>
      <w:r>
        <w:rPr>
          <w:rFonts w:eastAsia="仿宋_GB2312"/>
          <w:sz w:val="30"/>
          <w:szCs w:val="30"/>
        </w:rPr>
        <w:t>通过“苏康码”界面进行健康申报，以便进入考点时接受检查。（申领途径：下载江苏政务服务APP，点击“防疫专区”或搜索“苏康码”，进入“苏康码”服务；或在支付宝首页搜索“苏康码”，完成实名认证后方可获取“苏康码”。暂不能确定到达后详细地址的，可暂填</w:t>
      </w:r>
      <w:r>
        <w:rPr>
          <w:rFonts w:hint="eastAsia" w:eastAsia="仿宋_GB2312"/>
          <w:sz w:val="30"/>
          <w:szCs w:val="30"/>
        </w:rPr>
        <w:t>报考点单位的</w:t>
      </w:r>
      <w:r>
        <w:rPr>
          <w:rFonts w:eastAsia="仿宋_GB2312"/>
          <w:sz w:val="30"/>
          <w:szCs w:val="30"/>
        </w:rPr>
        <w:t>地址，待详细地址确定后，自行更正</w:t>
      </w:r>
      <w:r>
        <w:rPr>
          <w:rFonts w:hint="eastAsia" w:eastAsia="仿宋_GB2312"/>
          <w:sz w:val="30"/>
          <w:szCs w:val="30"/>
        </w:rPr>
        <w:t>。</w:t>
      </w:r>
      <w:r>
        <w:rPr>
          <w:rFonts w:eastAsia="仿宋_GB2312"/>
          <w:sz w:val="30"/>
          <w:szCs w:val="30"/>
        </w:rPr>
        <w:t>）</w:t>
      </w:r>
    </w:p>
    <w:p>
      <w:pPr>
        <w:keepNext w:val="0"/>
        <w:keepLines w:val="0"/>
        <w:pageBreakBefore w:val="0"/>
        <w:widowControl w:val="0"/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4</w:t>
      </w:r>
      <w:r>
        <w:rPr>
          <w:rFonts w:eastAsia="仿宋_GB2312"/>
          <w:sz w:val="30"/>
          <w:szCs w:val="30"/>
        </w:rPr>
        <w:t>.</w:t>
      </w:r>
      <w:r>
        <w:rPr>
          <w:rFonts w:eastAsia="仿宋_GB2312"/>
          <w:color w:val="000000"/>
          <w:sz w:val="30"/>
          <w:szCs w:val="30"/>
        </w:rPr>
        <w:t>考生在考前14天内出现发热（体温超过37.3</w:t>
      </w:r>
      <w:r>
        <w:rPr>
          <w:rFonts w:hint="eastAsia" w:eastAsia="仿宋_GB2312"/>
          <w:color w:val="000000"/>
          <w:sz w:val="30"/>
          <w:szCs w:val="30"/>
        </w:rPr>
        <w:t>℃</w:t>
      </w:r>
      <w:r>
        <w:rPr>
          <w:rFonts w:eastAsia="仿宋_GB2312"/>
          <w:color w:val="000000"/>
          <w:sz w:val="30"/>
          <w:szCs w:val="30"/>
        </w:rPr>
        <w:t>）</w:t>
      </w:r>
      <w:r>
        <w:rPr>
          <w:rFonts w:eastAsia="仿宋_GB2312"/>
          <w:sz w:val="30"/>
          <w:szCs w:val="30"/>
        </w:rPr>
        <w:t>、咳嗽等呼吸道症状不能签署《健康应试承诺书》者，</w:t>
      </w:r>
      <w:r>
        <w:rPr>
          <w:rFonts w:eastAsia="仿宋_GB2312"/>
          <w:color w:val="000000"/>
          <w:sz w:val="30"/>
          <w:szCs w:val="30"/>
        </w:rPr>
        <w:t>须提供核酸检测阴性证明，并将信息报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>我校招生办</w:t>
      </w:r>
      <w:r>
        <w:rPr>
          <w:rFonts w:eastAsia="仿宋_GB2312"/>
          <w:color w:val="000000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5</w:t>
      </w:r>
      <w:r>
        <w:rPr>
          <w:rFonts w:eastAsia="仿宋_GB2312"/>
          <w:sz w:val="30"/>
          <w:szCs w:val="30"/>
        </w:rPr>
        <w:t>.赴考时，提前准备好口罩（一次性医用口罩或医用外科口罩），做好个人防护。</w:t>
      </w:r>
    </w:p>
    <w:p>
      <w:pPr>
        <w:keepNext w:val="0"/>
        <w:keepLines w:val="0"/>
        <w:pageBreakBefore w:val="0"/>
        <w:widowControl w:val="0"/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二、入场检查</w:t>
      </w:r>
    </w:p>
    <w:p>
      <w:pPr>
        <w:keepNext w:val="0"/>
        <w:keepLines w:val="0"/>
        <w:pageBreakBefore w:val="0"/>
        <w:widowControl w:val="0"/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1.</w:t>
      </w:r>
      <w:r>
        <w:rPr>
          <w:rFonts w:hint="eastAsia" w:eastAsia="仿宋_GB2312"/>
          <w:sz w:val="30"/>
          <w:szCs w:val="30"/>
        </w:rPr>
        <w:t>考生</w:t>
      </w:r>
      <w:r>
        <w:rPr>
          <w:rFonts w:eastAsia="仿宋_GB2312"/>
          <w:sz w:val="30"/>
          <w:szCs w:val="30"/>
        </w:rPr>
        <w:t>须</w:t>
      </w:r>
      <w:r>
        <w:rPr>
          <w:rFonts w:hint="eastAsia" w:eastAsia="仿宋_GB2312"/>
          <w:sz w:val="30"/>
          <w:szCs w:val="30"/>
          <w:lang w:val="en-US" w:eastAsia="zh-CN"/>
        </w:rPr>
        <w:t>按照学院的通知</w:t>
      </w:r>
      <w:r>
        <w:rPr>
          <w:rFonts w:eastAsia="仿宋_GB2312"/>
          <w:sz w:val="30"/>
          <w:szCs w:val="30"/>
        </w:rPr>
        <w:t>至少提前45分钟到达</w:t>
      </w:r>
      <w:r>
        <w:rPr>
          <w:rFonts w:hint="eastAsia" w:eastAsia="仿宋_GB2312"/>
          <w:sz w:val="30"/>
          <w:szCs w:val="30"/>
          <w:lang w:val="en-US" w:eastAsia="zh-CN"/>
        </w:rPr>
        <w:t>学校</w:t>
      </w:r>
      <w:r>
        <w:rPr>
          <w:rFonts w:eastAsia="仿宋_GB2312"/>
          <w:sz w:val="30"/>
          <w:szCs w:val="30"/>
        </w:rPr>
        <w:t>，凭准考证、有效身份证件、</w:t>
      </w:r>
      <w:r>
        <w:rPr>
          <w:rFonts w:hint="eastAsia" w:eastAsia="仿宋_GB2312"/>
          <w:sz w:val="30"/>
          <w:szCs w:val="30"/>
        </w:rPr>
        <w:t>苏康码</w:t>
      </w:r>
      <w:r>
        <w:rPr>
          <w:rFonts w:hint="eastAsia" w:eastAsia="仿宋_GB2312"/>
          <w:sz w:val="30"/>
          <w:szCs w:val="30"/>
          <w:lang w:eastAsia="zh-CN"/>
        </w:rPr>
        <w:t>、</w:t>
      </w:r>
      <w:r>
        <w:rPr>
          <w:rFonts w:hint="eastAsia" w:eastAsia="仿宋_GB2312"/>
          <w:sz w:val="30"/>
          <w:szCs w:val="30"/>
          <w:lang w:val="en-US" w:eastAsia="zh-CN"/>
        </w:rPr>
        <w:t>行程码</w:t>
      </w:r>
      <w:r>
        <w:rPr>
          <w:rFonts w:eastAsia="仿宋_GB2312"/>
          <w:sz w:val="30"/>
          <w:szCs w:val="30"/>
        </w:rPr>
        <w:t>，佩戴口罩进入考点。不佩戴口罩的考生不得进入</w:t>
      </w:r>
      <w:r>
        <w:rPr>
          <w:rFonts w:hint="eastAsia" w:eastAsia="仿宋_GB2312"/>
          <w:sz w:val="30"/>
          <w:szCs w:val="30"/>
          <w:lang w:val="en-US" w:eastAsia="zh-CN"/>
        </w:rPr>
        <w:t>学校</w:t>
      </w:r>
      <w:r>
        <w:rPr>
          <w:rFonts w:eastAsia="仿宋_GB2312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2.听从考试工作人员指挥，配合完成体温测量等健康检查和登记。体温低于37.3℃方可进入</w:t>
      </w:r>
      <w:r>
        <w:rPr>
          <w:rFonts w:hint="eastAsia" w:eastAsia="仿宋_GB2312"/>
          <w:sz w:val="30"/>
          <w:szCs w:val="30"/>
          <w:lang w:val="en-US" w:eastAsia="zh-CN"/>
        </w:rPr>
        <w:t>学校</w:t>
      </w:r>
      <w:r>
        <w:rPr>
          <w:rFonts w:eastAsia="仿宋_GB2312"/>
          <w:sz w:val="30"/>
          <w:szCs w:val="30"/>
        </w:rPr>
        <w:t>。体温异常的考生须听从工作人员安排，经现场医务专业人员复查体温及流行病学史等综合评估指标，确定考生符合健康应试要求后，方可进入</w:t>
      </w:r>
      <w:r>
        <w:rPr>
          <w:rFonts w:hint="eastAsia" w:eastAsia="仿宋_GB2312"/>
          <w:sz w:val="30"/>
          <w:szCs w:val="30"/>
          <w:lang w:val="en-US" w:eastAsia="zh-CN"/>
        </w:rPr>
        <w:t>学校</w:t>
      </w:r>
      <w:r>
        <w:rPr>
          <w:rFonts w:eastAsia="仿宋_GB2312"/>
          <w:sz w:val="30"/>
          <w:szCs w:val="30"/>
        </w:rPr>
        <w:t>。如体温依然不正常，可主动放弃</w:t>
      </w:r>
      <w:r>
        <w:rPr>
          <w:rFonts w:hint="eastAsia" w:eastAsia="仿宋_GB2312"/>
          <w:sz w:val="30"/>
          <w:szCs w:val="30"/>
          <w:lang w:val="en-US" w:eastAsia="zh-CN"/>
        </w:rPr>
        <w:t>复试</w:t>
      </w:r>
      <w:r>
        <w:rPr>
          <w:rFonts w:eastAsia="仿宋_GB2312"/>
          <w:sz w:val="30"/>
          <w:szCs w:val="30"/>
        </w:rPr>
        <w:t>，或听从工作人员安排进入备用隔离考场考试。</w:t>
      </w:r>
    </w:p>
    <w:p>
      <w:pPr>
        <w:keepNext w:val="0"/>
        <w:keepLines w:val="0"/>
        <w:pageBreakBefore w:val="0"/>
        <w:widowControl w:val="0"/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三、应试要求</w:t>
      </w:r>
    </w:p>
    <w:p>
      <w:pPr>
        <w:keepNext w:val="0"/>
        <w:keepLines w:val="0"/>
        <w:pageBreakBefore w:val="0"/>
        <w:widowControl w:val="0"/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1.考试过程中，低风险考区考生</w:t>
      </w:r>
      <w:r>
        <w:rPr>
          <w:rFonts w:hint="eastAsia" w:eastAsia="仿宋_GB2312"/>
          <w:sz w:val="30"/>
          <w:szCs w:val="30"/>
        </w:rPr>
        <w:t>全程</w:t>
      </w:r>
      <w:r>
        <w:rPr>
          <w:rFonts w:eastAsia="仿宋_GB2312"/>
          <w:sz w:val="30"/>
          <w:szCs w:val="30"/>
        </w:rPr>
        <w:t>佩戴口罩；中、高风险考区考生和备用隔离考场的考生须全程佩戴</w:t>
      </w:r>
      <w:r>
        <w:rPr>
          <w:rFonts w:hint="eastAsia" w:eastAsia="仿宋_GB2312"/>
          <w:sz w:val="30"/>
          <w:szCs w:val="30"/>
        </w:rPr>
        <w:t>N95</w:t>
      </w:r>
      <w:r>
        <w:rPr>
          <w:rFonts w:eastAsia="仿宋_GB2312"/>
          <w:sz w:val="30"/>
          <w:szCs w:val="30"/>
        </w:rPr>
        <w:t>口罩。</w:t>
      </w:r>
    </w:p>
    <w:p>
      <w:pPr>
        <w:keepNext w:val="0"/>
        <w:keepLines w:val="0"/>
        <w:pageBreakBefore w:val="0"/>
        <w:widowControl w:val="0"/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2.考试过程中，如突感不适，应主动联系</w:t>
      </w:r>
      <w:r>
        <w:rPr>
          <w:rFonts w:hint="eastAsia" w:eastAsia="仿宋_GB2312"/>
          <w:sz w:val="30"/>
          <w:szCs w:val="30"/>
          <w:lang w:val="en-US" w:eastAsia="zh-CN"/>
        </w:rPr>
        <w:t>考场</w:t>
      </w:r>
      <w:r>
        <w:rPr>
          <w:rFonts w:eastAsia="仿宋_GB2312"/>
          <w:sz w:val="30"/>
          <w:szCs w:val="30"/>
        </w:rPr>
        <w:t>工作人员，听从工作人员安排。前场考试后、下场开考前，如突感不适，也应在下场考试开始前，主动联系</w:t>
      </w:r>
      <w:r>
        <w:rPr>
          <w:rFonts w:hint="eastAsia" w:eastAsia="仿宋_GB2312"/>
          <w:sz w:val="30"/>
          <w:szCs w:val="30"/>
          <w:lang w:val="en-US" w:eastAsia="zh-CN"/>
        </w:rPr>
        <w:t>考场</w:t>
      </w:r>
      <w:r>
        <w:rPr>
          <w:rFonts w:eastAsia="仿宋_GB2312"/>
          <w:sz w:val="30"/>
          <w:szCs w:val="30"/>
        </w:rPr>
        <w:t>工作人员，听从工作人员安排</w:t>
      </w:r>
      <w:r>
        <w:rPr>
          <w:rFonts w:hint="eastAsia" w:eastAsia="仿宋_GB2312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tabs>
          <w:tab w:val="center" w:pos="4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sz w:val="30"/>
          <w:szCs w:val="30"/>
        </w:rPr>
      </w:pPr>
      <w:r>
        <w:rPr>
          <w:rFonts w:eastAsia="仿宋_GB2312"/>
          <w:sz w:val="30"/>
          <w:szCs w:val="30"/>
        </w:rPr>
        <w:t>3.考试结束时，须按监考员的指令，有序错峰离场，不得拥挤，保持人员间距，不得在考点内滞留。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9173A"/>
    <w:multiLevelType w:val="singleLevel"/>
    <w:tmpl w:val="1149173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D363F"/>
    <w:rsid w:val="1BBC0222"/>
    <w:rsid w:val="32C377A4"/>
    <w:rsid w:val="703D363F"/>
    <w:rsid w:val="7366029B"/>
    <w:rsid w:val="7A33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2020-12-09T02:55:00Z</dcterms:created>
  <dc:creator>vicky20号</dc:creator>
  <cp:lastModifiedBy>admin</cp:lastModifiedBy>
  <dcterms:modified xsi:type="dcterms:W3CDTF">2021-03-24T07:23:01Z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