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sz w:val="32"/>
        </w:rPr>
        <w:t>：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南京信息工程大学研究生招生入学考试涉密人员保密承诺书</w:t>
      </w:r>
    </w:p>
    <w:p>
      <w:pPr>
        <w:rPr>
          <w:rFonts w:hint="eastAsia"/>
        </w:rPr>
      </w:pP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72"/>
        <w:gridCol w:w="1647"/>
        <w:gridCol w:w="4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13" w:type="dxa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原 因</w:t>
            </w:r>
          </w:p>
        </w:tc>
        <w:tc>
          <w:tcPr>
            <w:tcW w:w="7932" w:type="dxa"/>
            <w:gridSpan w:val="3"/>
            <w:vAlign w:val="center"/>
          </w:tcPr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参加研究生招生考试工作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3" w:hRule="atLeast"/>
          <w:jc w:val="center"/>
        </w:trPr>
        <w:tc>
          <w:tcPr>
            <w:tcW w:w="9207" w:type="dxa"/>
            <w:gridSpan w:val="4"/>
          </w:tcPr>
          <w:p>
            <w:pPr>
              <w:spacing w:line="360" w:lineRule="auto"/>
              <w:ind w:firstLine="19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12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</w:rPr>
              <w:t>根据《中华人民共和国保守国家秘密法》、《中华人民共和国国家安全法》和教育部等7部门《关于全面加强教育考试环境综合整治工作的通知》等有关法律法规和文件精神，签订本保密承诺书。</w:t>
            </w:r>
          </w:p>
          <w:p>
            <w:pPr>
              <w:spacing w:line="312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本人承诺：</w:t>
            </w:r>
          </w:p>
          <w:p>
            <w:pPr>
              <w:spacing w:line="312" w:lineRule="auto"/>
              <w:ind w:left="557" w:leftChars="199" w:firstLine="72" w:firstLineChars="2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、我在参与国家教育考试涉密工作前，接受了聘请单位的有关保密工作的教育，了解了其工作内容的密级规定及其违反有关法律和法规的处罚规定，我愿意并保证认真履行保密责任，自觉遵守国家保密法律、法规；</w:t>
            </w:r>
          </w:p>
          <w:p>
            <w:pPr>
              <w:spacing w:line="312" w:lineRule="auto"/>
              <w:ind w:left="558" w:firstLine="70" w:firstLineChars="2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二、无直系亲属参加本次考试；</w:t>
            </w:r>
          </w:p>
          <w:p>
            <w:pPr>
              <w:spacing w:line="312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三、不向任何人泄露与研究生招生工作相关的内容；</w:t>
            </w:r>
          </w:p>
          <w:p>
            <w:pPr>
              <w:spacing w:line="312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四、不参加任何与本次考试相关的考前辅导活动；</w:t>
            </w:r>
          </w:p>
          <w:p>
            <w:pPr>
              <w:spacing w:line="312" w:lineRule="auto"/>
              <w:ind w:firstLine="1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五、如因个人原因，造成泄密或损害学校利益的，愿承担相应的法律责任和按照《国家教育考试违规处理办法》及学校纪委相关办法规定的责任。</w:t>
            </w:r>
          </w:p>
          <w:p>
            <w:pPr>
              <w:spacing w:line="360" w:lineRule="auto"/>
              <w:ind w:firstLine="198"/>
              <w:jc w:val="left"/>
              <w:rPr>
                <w:rFonts w:hint="eastAsia"/>
              </w:rPr>
            </w:pPr>
          </w:p>
          <w:p>
            <w:pPr>
              <w:spacing w:line="360" w:lineRule="auto"/>
              <w:ind w:firstLine="3920" w:firstLineChars="1400"/>
              <w:jc w:val="left"/>
              <w:rPr>
                <w:rFonts w:hint="eastAsia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学院（盖章）：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本人签字：                     </w:t>
            </w:r>
          </w:p>
          <w:p>
            <w:pPr>
              <w:spacing w:line="360" w:lineRule="auto"/>
              <w:ind w:firstLine="198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年      月   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247" w:bottom="964" w:left="1247" w:header="567" w:footer="794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3A"/>
    <w:rsid w:val="00110084"/>
    <w:rsid w:val="00584C1D"/>
    <w:rsid w:val="00703280"/>
    <w:rsid w:val="00A74A66"/>
    <w:rsid w:val="00B74C4E"/>
    <w:rsid w:val="00B91C3A"/>
    <w:rsid w:val="00E12FDA"/>
    <w:rsid w:val="2C013363"/>
    <w:rsid w:val="455C13F5"/>
    <w:rsid w:val="4E0A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nuist</Company>
  <Pages>1</Pages>
  <Words>71</Words>
  <Characters>410</Characters>
  <Lines>3</Lines>
  <Paragraphs>1</Paragraphs>
  <TotalTime>3</TotalTime>
  <ScaleCrop>false</ScaleCrop>
  <LinksUpToDate>false</LinksUpToDate>
  <CharactersWithSpaces>480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2018-03-01T03:17:00Z</dcterms:created>
  <dc:creator>lc</dc:creator>
  <cp:lastModifiedBy>vicky20号</cp:lastModifiedBy>
  <cp:lastPrinted>2004-12-07T01:33:00Z</cp:lastPrinted>
  <dcterms:modified xsi:type="dcterms:W3CDTF">2021-03-21T08:15:15Z</dcterms:modified>
  <dc:title>南京信息工程大学2005年研究生招生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