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jc w:val="center"/>
        <w:outlineLvl w:val="0"/>
        <w:rPr>
          <w:rFonts w:hint="eastAsia"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南通</w:t>
      </w:r>
      <w:r>
        <w:rPr>
          <w:rFonts w:hint="eastAsia" w:eastAsia="方正大标宋简体"/>
          <w:sz w:val="36"/>
          <w:szCs w:val="36"/>
          <w:lang w:val="en-US" w:eastAsia="zh-CN"/>
        </w:rPr>
        <w:t>市经济技术</w:t>
      </w:r>
      <w:r>
        <w:rPr>
          <w:rFonts w:hint="eastAsia" w:eastAsia="方正大标宋简体"/>
          <w:sz w:val="36"/>
          <w:szCs w:val="36"/>
          <w:lang w:eastAsia="zh-CN"/>
        </w:rPr>
        <w:t>开发</w:t>
      </w:r>
      <w:r>
        <w:rPr>
          <w:rFonts w:hint="eastAsia" w:eastAsia="方正大标宋简体"/>
          <w:sz w:val="36"/>
          <w:szCs w:val="36"/>
        </w:rPr>
        <w:t>区教</w:t>
      </w:r>
      <w:r>
        <w:rPr>
          <w:rFonts w:hint="eastAsia" w:eastAsia="方正大标宋简体"/>
          <w:sz w:val="36"/>
          <w:szCs w:val="36"/>
          <w:lang w:eastAsia="zh-CN"/>
        </w:rPr>
        <w:t>育</w:t>
      </w:r>
      <w:r>
        <w:rPr>
          <w:rFonts w:hint="eastAsia" w:eastAsia="方正大标宋简体"/>
          <w:sz w:val="36"/>
          <w:szCs w:val="36"/>
        </w:rPr>
        <w:t>系统面向2024届毕业生</w:t>
      </w:r>
    </w:p>
    <w:p>
      <w:pPr>
        <w:jc w:val="center"/>
        <w:outlineLvl w:val="0"/>
        <w:rPr>
          <w:rFonts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公开招聘优秀教育人才综合素质评价</w:t>
      </w:r>
      <w:r>
        <w:rPr>
          <w:rFonts w:eastAsia="方正大标宋简体"/>
          <w:sz w:val="36"/>
          <w:szCs w:val="36"/>
        </w:rPr>
        <w:t>登记表</w:t>
      </w:r>
    </w:p>
    <w:tbl>
      <w:tblPr>
        <w:tblStyle w:val="4"/>
        <w:tblW w:w="100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6"/>
        <w:gridCol w:w="871"/>
        <w:gridCol w:w="350"/>
        <w:gridCol w:w="90"/>
        <w:gridCol w:w="737"/>
        <w:gridCol w:w="106"/>
        <w:gridCol w:w="728"/>
        <w:gridCol w:w="19"/>
        <w:gridCol w:w="601"/>
        <w:gridCol w:w="151"/>
        <w:gridCol w:w="947"/>
        <w:gridCol w:w="1016"/>
        <w:gridCol w:w="332"/>
        <w:gridCol w:w="968"/>
        <w:gridCol w:w="21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姓名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性别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民族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面貌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1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所在地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报考</w:t>
            </w: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lang w:eastAsia="zh-CN"/>
              </w:rPr>
              <w:t>学段学科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人数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3648" w:type="dxa"/>
            <w:gridSpan w:val="9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外语水平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3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1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教师资格证种类及学科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（暂未取得填无）</w:t>
            </w:r>
          </w:p>
        </w:tc>
        <w:tc>
          <w:tcPr>
            <w:tcW w:w="263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21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正在参加教师资格考试且已取得的部分有效成绩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资格证书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820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学历层次</w:t>
            </w:r>
          </w:p>
        </w:tc>
        <w:tc>
          <w:tcPr>
            <w:tcW w:w="337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学校名称</w:t>
            </w: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全日制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专业</w:t>
            </w:r>
          </w:p>
        </w:tc>
        <w:tc>
          <w:tcPr>
            <w:tcW w:w="21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本科</w:t>
            </w:r>
          </w:p>
        </w:tc>
        <w:tc>
          <w:tcPr>
            <w:tcW w:w="337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37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37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16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大学以来任职经历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校级</w:t>
            </w:r>
          </w:p>
        </w:tc>
        <w:tc>
          <w:tcPr>
            <w:tcW w:w="785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院系</w:t>
            </w:r>
          </w:p>
        </w:tc>
        <w:tc>
          <w:tcPr>
            <w:tcW w:w="785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ind w:firstLine="210" w:firstLineChars="100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班级</w:t>
            </w:r>
          </w:p>
        </w:tc>
        <w:tc>
          <w:tcPr>
            <w:tcW w:w="785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其他</w:t>
            </w:r>
          </w:p>
        </w:tc>
        <w:tc>
          <w:tcPr>
            <w:tcW w:w="7857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大学以来奖学金获得情况</w:t>
            </w:r>
          </w:p>
        </w:tc>
        <w:tc>
          <w:tcPr>
            <w:tcW w:w="9224" w:type="dxa"/>
            <w:gridSpan w:val="15"/>
            <w:vAlign w:val="center"/>
          </w:tcPr>
          <w:p>
            <w:pPr>
              <w:spacing w:line="240" w:lineRule="exact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论文发表及科研情况</w:t>
            </w:r>
          </w:p>
        </w:tc>
        <w:tc>
          <w:tcPr>
            <w:tcW w:w="9224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大学以来荣誉表彰情况</w:t>
            </w:r>
            <w:r>
              <w:rPr>
                <w:rFonts w:hint="eastAsia" w:ascii="黑体" w:hAnsi="黑体" w:eastAsia="黑体" w:cs="黑体"/>
                <w:bCs/>
                <w:color w:val="000000"/>
                <w:sz w:val="18"/>
                <w:szCs w:val="18"/>
              </w:rPr>
              <w:t>（含竞赛获奖等）（</w:t>
            </w: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不超过5项）</w:t>
            </w:r>
          </w:p>
        </w:tc>
        <w:tc>
          <w:tcPr>
            <w:tcW w:w="304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04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31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27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是否存在回避关系</w:t>
            </w:r>
          </w:p>
        </w:tc>
        <w:tc>
          <w:tcPr>
            <w:tcW w:w="7767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27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</w:rPr>
              <w:t>是否存在不得报考情形</w:t>
            </w:r>
          </w:p>
        </w:tc>
        <w:tc>
          <w:tcPr>
            <w:tcW w:w="7767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Cs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9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自我</w:t>
            </w:r>
          </w:p>
          <w:p>
            <w:pPr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介绍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Cs/>
              </w:rPr>
              <w:t>（300字以内）</w:t>
            </w:r>
          </w:p>
        </w:tc>
        <w:tc>
          <w:tcPr>
            <w:tcW w:w="9078" w:type="dxa"/>
            <w:gridSpan w:val="14"/>
            <w:tcBorders>
              <w:left w:val="single" w:color="auto" w:sz="4" w:space="0"/>
            </w:tcBorders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(介绍3个方面内容：1.自己的工作和社会实践经历，与报考岗位的匹配度；2.自身性格特点、优势特长、主要不足等；3.入职后对个人发展的近期规划。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)</w:t>
            </w:r>
          </w:p>
          <w:p>
            <w:pPr>
              <w:tabs>
                <w:tab w:val="left" w:pos="2004"/>
              </w:tabs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6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备注</w:t>
            </w:r>
          </w:p>
        </w:tc>
        <w:tc>
          <w:tcPr>
            <w:tcW w:w="9078" w:type="dxa"/>
            <w:gridSpan w:val="14"/>
            <w:tcBorders>
              <w:left w:val="single" w:color="auto" w:sz="4" w:space="0"/>
            </w:tcBorders>
          </w:tcPr>
          <w:p>
            <w:pPr>
              <w:ind w:firstLine="420" w:firstLineChars="200"/>
              <w:rPr>
                <w:rFonts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10041" w:type="dxa"/>
            <w:gridSpan w:val="16"/>
            <w:vAlign w:val="center"/>
          </w:tcPr>
          <w:p>
            <w:pPr>
              <w:ind w:firstLine="420" w:firstLineChars="200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本人承诺：上述填写内容和提供的相关纸质、电子扫描材料真实有效，符合此次招聘岗位的报考条件，如有弄虚作假，本人自愿放弃应聘或聘用资格并承担全部责任。</w:t>
            </w:r>
          </w:p>
          <w:p>
            <w:pPr>
              <w:jc w:val="righ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spacing w:line="280" w:lineRule="exact"/>
        <w:ind w:right="-168" w:rightChars="-80"/>
        <w:rPr>
          <w:rFonts w:hint="eastAsia" w:eastAsia="宋体"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.考生填写所提到的</w:t>
      </w:r>
      <w:r>
        <w:rPr>
          <w:rFonts w:hint="eastAsia"/>
          <w:b/>
          <w:color w:val="000000"/>
          <w:szCs w:val="21"/>
        </w:rPr>
        <w:t>关键事项须提供相应印证材料，填写范围为本科及研究生期间情况</w:t>
      </w:r>
      <w:r>
        <w:rPr>
          <w:rFonts w:hint="eastAsia"/>
          <w:b/>
          <w:color w:val="000000"/>
          <w:szCs w:val="21"/>
          <w:lang w:eastAsia="zh-CN"/>
        </w:rPr>
        <w:t>。此表填写对象为报考</w:t>
      </w:r>
      <w:r>
        <w:rPr>
          <w:rFonts w:hint="eastAsia"/>
          <w:b/>
          <w:color w:val="000000"/>
          <w:szCs w:val="21"/>
          <w:lang w:val="en-US" w:eastAsia="zh-CN"/>
        </w:rPr>
        <w:t>01、</w:t>
      </w:r>
      <w:bookmarkStart w:id="0" w:name="_GoBack"/>
      <w:bookmarkEnd w:id="0"/>
      <w:r>
        <w:rPr>
          <w:rFonts w:hint="eastAsia"/>
          <w:b/>
          <w:color w:val="000000"/>
          <w:szCs w:val="21"/>
          <w:lang w:val="en-US" w:eastAsia="zh-CN"/>
        </w:rPr>
        <w:t>02岗位的应聘人员</w:t>
      </w:r>
      <w:r>
        <w:rPr>
          <w:rFonts w:hint="eastAsia"/>
          <w:color w:val="000000"/>
          <w:szCs w:val="21"/>
          <w:lang w:eastAsia="zh-CN"/>
        </w:rPr>
        <w:t>；</w:t>
      </w:r>
    </w:p>
    <w:p>
      <w:pPr>
        <w:spacing w:line="280" w:lineRule="exact"/>
        <w:ind w:right="-168" w:rightChars="-80"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“获得荣誉”栏中填写本科或研究生期间个人获得的层次最高的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</w:rPr>
        <w:t>等</w:t>
      </w:r>
      <w:r>
        <w:rPr>
          <w:color w:val="000000"/>
          <w:szCs w:val="21"/>
        </w:rPr>
        <w:t>；</w:t>
      </w:r>
    </w:p>
    <w:p>
      <w:pPr>
        <w:spacing w:line="280" w:lineRule="exact"/>
        <w:ind w:right="-168" w:rightChars="-80" w:firstLine="420" w:firstLineChars="200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正反</w:t>
      </w:r>
      <w:r>
        <w:rPr>
          <w:color w:val="000000"/>
          <w:szCs w:val="21"/>
        </w:rPr>
        <w:t>打印，</w:t>
      </w:r>
      <w:r>
        <w:rPr>
          <w:rFonts w:hint="eastAsia"/>
          <w:color w:val="000000"/>
          <w:szCs w:val="21"/>
          <w:lang w:val="en-US" w:eastAsia="zh-CN"/>
        </w:rPr>
        <w:t>电脑</w:t>
      </w:r>
      <w:r>
        <w:rPr>
          <w:color w:val="000000"/>
          <w:szCs w:val="21"/>
        </w:rPr>
        <w:t>填写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  <w:lang w:val="en-US" w:eastAsia="zh-CN"/>
        </w:rPr>
        <w:t>不得手写</w:t>
      </w:r>
      <w:r>
        <w:rPr>
          <w:rFonts w:hint="eastAsia"/>
          <w:color w:val="000000"/>
          <w:szCs w:val="21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GUzZjRlYWFkMzU4ZTUwMTczMDQ5YWZkOWFkYmQifQ=="/>
  </w:docVars>
  <w:rsids>
    <w:rsidRoot w:val="00FE7362"/>
    <w:rsid w:val="00067E03"/>
    <w:rsid w:val="000A252F"/>
    <w:rsid w:val="002B5773"/>
    <w:rsid w:val="002B6B87"/>
    <w:rsid w:val="003A589B"/>
    <w:rsid w:val="004301A4"/>
    <w:rsid w:val="00597324"/>
    <w:rsid w:val="005F0491"/>
    <w:rsid w:val="006357ED"/>
    <w:rsid w:val="00683DD9"/>
    <w:rsid w:val="00685329"/>
    <w:rsid w:val="006B2606"/>
    <w:rsid w:val="00727E38"/>
    <w:rsid w:val="00764193"/>
    <w:rsid w:val="008A0A3A"/>
    <w:rsid w:val="008B1871"/>
    <w:rsid w:val="00923CE0"/>
    <w:rsid w:val="00957B90"/>
    <w:rsid w:val="009E3622"/>
    <w:rsid w:val="00A43DA9"/>
    <w:rsid w:val="00A74761"/>
    <w:rsid w:val="00BD2160"/>
    <w:rsid w:val="00C0603A"/>
    <w:rsid w:val="00C134B9"/>
    <w:rsid w:val="00C20C5F"/>
    <w:rsid w:val="00C31B94"/>
    <w:rsid w:val="00C4244D"/>
    <w:rsid w:val="00D0202A"/>
    <w:rsid w:val="00D61E58"/>
    <w:rsid w:val="00D8689A"/>
    <w:rsid w:val="00DD380B"/>
    <w:rsid w:val="00DE672D"/>
    <w:rsid w:val="00EB0358"/>
    <w:rsid w:val="00EE5B14"/>
    <w:rsid w:val="00F020B5"/>
    <w:rsid w:val="00F2248C"/>
    <w:rsid w:val="00F60EA8"/>
    <w:rsid w:val="00FE7362"/>
    <w:rsid w:val="02BD605E"/>
    <w:rsid w:val="0DB055C1"/>
    <w:rsid w:val="0FE14096"/>
    <w:rsid w:val="182801F2"/>
    <w:rsid w:val="1AC40220"/>
    <w:rsid w:val="1D931ABE"/>
    <w:rsid w:val="2148140C"/>
    <w:rsid w:val="27AC39A7"/>
    <w:rsid w:val="3E5B4D20"/>
    <w:rsid w:val="404C3BF4"/>
    <w:rsid w:val="51DF4F03"/>
    <w:rsid w:val="527518E1"/>
    <w:rsid w:val="553A3097"/>
    <w:rsid w:val="5F815726"/>
    <w:rsid w:val="622D2DEC"/>
    <w:rsid w:val="667C0242"/>
    <w:rsid w:val="687076E8"/>
    <w:rsid w:val="721B4E19"/>
    <w:rsid w:val="722630D5"/>
    <w:rsid w:val="74D0499B"/>
    <w:rsid w:val="79562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650</Characters>
  <Lines>5</Lines>
  <Paragraphs>1</Paragraphs>
  <TotalTime>197</TotalTime>
  <ScaleCrop>false</ScaleCrop>
  <LinksUpToDate>false</LinksUpToDate>
  <CharactersWithSpaces>762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Administrator</cp:lastModifiedBy>
  <cp:lastPrinted>2023-11-22T02:10:00Z</cp:lastPrinted>
  <dcterms:modified xsi:type="dcterms:W3CDTF">2023-12-12T10:48:35Z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02256D8B4CEF469E800D16007092A9D1_13</vt:lpwstr>
  </property>
</Properties>
</file>